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Федеральное государственное бюджетное образовательное учреждение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 xml:space="preserve"> высшего образования</w:t>
      </w:r>
    </w:p>
    <w:p>
      <w:pPr>
        <w:jc w:val="center"/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</w:pPr>
      <w:r>
        <w:rPr>
          <w:rFonts w:ascii="Times New Roman" w:hAnsi="Times New Roman" w:eastAsia="Times New Roman" w:cs="Times New Roman"/>
          <w:b/>
          <w:bCs/>
          <w:sz w:val="36"/>
          <w:szCs w:val="36"/>
          <w:vertAlign w:val="superscript"/>
        </w:rPr>
        <w:t>Московский государственный институт культуры</w:t>
      </w:r>
    </w:p>
    <w:p>
      <w:pPr>
        <w:rPr>
          <w:rFonts w:ascii="Times New Roman" w:hAnsi="Times New Roman" w:eastAsia="Times New Roman" w:cs="Times New Roman"/>
          <w:sz w:val="36"/>
          <w:szCs w:val="36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948A54"/>
          <w:sz w:val="32"/>
          <w:szCs w:val="32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sz w:val="32"/>
          <w:szCs w:val="32"/>
          <w:lang w:eastAsia="zh-CN"/>
        </w:rPr>
      </w:pPr>
    </w:p>
    <w:p>
      <w:pPr>
        <w:spacing w:line="360" w:lineRule="auto"/>
        <w:jc w:val="right"/>
        <w:rPr>
          <w:rFonts w:ascii="Times New Roman" w:hAnsi="Times New Roman" w:eastAsia="Times New Roman" w:cs="Times New Roman"/>
          <w:b/>
          <w:color w:val="948A54"/>
          <w:sz w:val="32"/>
          <w:szCs w:val="32"/>
          <w:lang w:eastAsia="zh-CN"/>
        </w:rPr>
      </w:pP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1025525</wp:posOffset>
                </wp:positionV>
                <wp:extent cx="2437130" cy="653415"/>
                <wp:effectExtent l="0" t="0" r="0" b="0"/>
                <wp:wrapNone/>
                <wp:docPr id="9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437130" cy="6534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2" o:spid="_x0000_s1026" o:spt="1" style="position:absolute;left:0pt;margin-left:165.55pt;margin-top:80.75pt;height:51.45pt;width:191.9pt;z-index:251659264;mso-width-relative:page;mso-height-relative:page;" fillcolor="#FFFFFF" filled="t" stroked="f" coordsize="21600,21600" o:gfxdata="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H8UKD2AAAAAsBAAAPAAAAAAAAAAEAIAAAACIAAABkcnMvZG93bnJl&#10;di54bWxQSwECFAAUAAAACACHTuJAIxMgwf0BAAAFBAAADgAAAAAAAAABACAAAAAnAQAAZHJzL2Uy&#10;b0RvYy54bWxQSwUGAAAAAAYABgBZAQAAl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2233295</wp:posOffset>
                </wp:positionH>
                <wp:positionV relativeFrom="paragraph">
                  <wp:posOffset>1025525</wp:posOffset>
                </wp:positionV>
                <wp:extent cx="3645535" cy="499110"/>
                <wp:effectExtent l="0" t="0" r="0" b="0"/>
                <wp:wrapNone/>
                <wp:docPr id="7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645535" cy="49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9" o:spid="_x0000_s1026" o:spt="1" style="position:absolute;left:0pt;margin-left:175.85pt;margin-top:80.75pt;height:39.3pt;width:287.05pt;z-index:251660288;mso-width-relative:page;mso-height-relative:page;" fillcolor="#FFFFFF" filled="t" stroked="f" coordsize="21600,21600" o:gfxdata="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Zb9NtgAAAALAQAADwAAAAAAAAABACAAAAAiAAAAZHJzL2Rvd25y&#10;ZXYueG1sUEsBAhQAFAAAAAgAh07iQLJ/30v+AQAABAQAAA4AAAAAAAAAAQAgAAAAJwEAAGRycy9l&#10;Mm9Eb2MueG1sUEsFBgAAAAAGAAYAWQEAAJc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1449070</wp:posOffset>
                </wp:positionH>
                <wp:positionV relativeFrom="paragraph">
                  <wp:posOffset>158750</wp:posOffset>
                </wp:positionV>
                <wp:extent cx="4328795" cy="866775"/>
                <wp:effectExtent l="0" t="0" r="0" b="0"/>
                <wp:wrapNone/>
                <wp:docPr id="6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4328795" cy="866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8" o:spid="_x0000_s1026" o:spt="1" style="position:absolute;left:0pt;margin-left:114.1pt;margin-top:12.5pt;height:68.25pt;width:340.85pt;z-index:251661312;mso-width-relative:page;mso-height-relative:page;" fillcolor="#FFFFFF" filled="t" stroked="f" coordsize="21600,21600" o:gfxdata="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9jhPu9cAAAAKAQAADwAAAAAAAAABACAAAAAiAAAAZHJzL2Rvd25yZXYu&#10;eG1sUEsBAhQAFAAAAAgAh07iQAVgfvz8AQAABAQAAA4AAAAAAAAAAQAgAAAAJgEAAGRycy9lMm9E&#10;b2MueG1sUEsFBgAAAAAGAAYAWQEAAJQFAAAAAA=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eastAsia="Times New Roman" w:cs="Times New Roman"/>
          <w:b/>
          <w:color w:val="948A54"/>
          <w:sz w:val="32"/>
          <w:szCs w:val="32"/>
          <w:lang w:eastAsia="zh-CN"/>
        </w:rPr>
        <w:t xml:space="preserve">                                 </w:t>
      </w:r>
    </w:p>
    <w:p>
      <w:pPr>
        <w:spacing w:line="360" w:lineRule="auto"/>
        <w:rPr>
          <w:rFonts w:ascii="Times New Roman" w:hAnsi="Times New Roman" w:eastAsia="Times New Roman" w:cs="Times New Roman"/>
          <w:b/>
          <w:color w:val="948A54"/>
          <w:sz w:val="32"/>
          <w:szCs w:val="32"/>
          <w:lang w:eastAsia="zh-CN"/>
        </w:rPr>
      </w:pP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80010</wp:posOffset>
                </wp:positionV>
                <wp:extent cx="3329940" cy="1520190"/>
                <wp:effectExtent l="0" t="0" r="0" b="0"/>
                <wp:wrapNone/>
                <wp:docPr id="12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329940" cy="1520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УТВЕРЖДЕНО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 Председатель УМС 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факультета Медиакоммуникаций и 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аудиовизуальных искусств</w:t>
                            </w:r>
                          </w:p>
                          <w:p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Кот Ю.В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. </w:t>
                            </w:r>
                          </w:p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4" o:spid="_x0000_s1026" o:spt="1" style="position:absolute;left:0pt;margin-left:200.7pt;margin-top:6.3pt;height:119.7pt;width:262.2pt;z-index:251662336;mso-width-relative:page;mso-height-relative:page;" filled="f" stroked="f" coordsize="21600,21600" o:gfxdata="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knlSdtoAAAAKAQAADwAAAAAAAAABACAAAAAiAAAAZHJzL2Rvd25yZXYueG1sUEsBAhQAFAAAAAgA&#10;h07iQI/yEiDqAQAA3gMAAA4AAAAAAAAAAQAgAAAAKQEAAGRycy9lMm9Eb2MueG1sUEsFBgAAAAAG&#10;AAYAWQEAAIU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УТВЕРЖДЕНО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  Председатель УМС 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 xml:space="preserve">факультета Медиакоммуникаций и 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аудиовизуальных искусств</w:t>
                      </w:r>
                    </w:p>
                    <w:p>
                      <w:pPr>
                        <w:jc w:val="right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Кот Ю.В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. </w:t>
                      </w:r>
                    </w:p>
                    <w:p/>
                  </w:txbxContent>
                </v:textbox>
              </v:rect>
            </w:pict>
          </mc:Fallback>
        </mc:AlternateContent>
      </w: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spacing w:line="360" w:lineRule="auto"/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ind w:right="2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mallCaps/>
          <w:sz w:val="28"/>
          <w:szCs w:val="28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МЕТОДИЧЕСКИЕ РЕКОМЕНДАЦИИ</w:t>
      </w:r>
    </w:p>
    <w:p>
      <w:pPr>
        <w:jc w:val="center"/>
        <w:rPr>
          <w:rFonts w:ascii="Times New Roman" w:hAnsi="Times New Roman" w:eastAsia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sz w:val="28"/>
          <w:szCs w:val="28"/>
        </w:rPr>
        <w:t>ПО ИЗУЧЕНИЮ ДИСЦИПЛИНЫ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  <w:t>ДРАМАТУРГИЯ АРТХАУЗНОГО ФИЛЬМА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smallCaps/>
          <w:color w:val="000000"/>
          <w:sz w:val="28"/>
          <w:szCs w:val="28"/>
          <w:lang w:eastAsia="zh-CN"/>
        </w:rPr>
      </w:pP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Направление подготовки: 52.03.06 Драматургия</w:t>
      </w:r>
    </w:p>
    <w:p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Профиль подготовки: Мастерство кинодраматурга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Квалификация (степень) выпускника: бакалавр</w:t>
      </w:r>
    </w:p>
    <w:p>
      <w:pPr>
        <w:spacing w:after="0" w:line="240" w:lineRule="auto"/>
        <w:jc w:val="center"/>
        <w:rPr>
          <w:rFonts w:ascii="Times New Roman" w:hAnsi="Times New Roman" w:eastAsia="Lucida Sans Unicode" w:cs="Times New Roman"/>
          <w:i/>
          <w:iCs/>
          <w:kern w:val="2"/>
          <w:sz w:val="28"/>
          <w:szCs w:val="28"/>
        </w:rPr>
      </w:pPr>
      <w:r>
        <w:rPr>
          <w:rFonts w:ascii="Times New Roman" w:hAnsi="Times New Roman" w:eastAsia="Lucida Sans Unicode" w:cs="Times New Roman"/>
          <w:b/>
          <w:iCs/>
          <w:kern w:val="2"/>
          <w:sz w:val="28"/>
          <w:szCs w:val="28"/>
        </w:rPr>
        <w:t>Форма обучения: Очная</w:t>
      </w: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vertAlign w:val="superscript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tabs>
          <w:tab w:val="left" w:pos="708"/>
        </w:tabs>
        <w:ind w:left="-142" w:firstLine="142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b/>
          <w:bCs/>
          <w:sz w:val="28"/>
          <w:szCs w:val="28"/>
          <w:lang w:eastAsia="zh-CN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ЦЕЛИ ОСВОЕНИЯ ДИСЦИПЛИНЫ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</w:rPr>
      </w:pPr>
    </w:p>
    <w:p>
      <w:pPr>
        <w:ind w:firstLine="709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Целью освоения дисциплины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«Драматургия артхаузного фильма» является </w:t>
      </w:r>
      <w:r>
        <w:rPr>
          <w:rFonts w:ascii="Times New Roman" w:hAnsi="Times New Roman" w:eastAsia="Calibri" w:cs="Times New Roman"/>
          <w:sz w:val="28"/>
          <w:szCs w:val="28"/>
        </w:rPr>
        <w:t>знакомство обучающихся с историей развития и сложив</w:t>
      </w:r>
      <w:r>
        <w:rPr>
          <w:rFonts w:ascii="Times New Roman" w:hAnsi="Times New Roman" w:eastAsia="Calibri" w:cs="Times New Roman"/>
          <w:sz w:val="28"/>
          <w:szCs w:val="28"/>
        </w:rPr>
        <w:softHyphen/>
      </w:r>
      <w:r>
        <w:rPr>
          <w:rFonts w:ascii="Times New Roman" w:hAnsi="Times New Roman" w:eastAsia="Calibri" w:cs="Times New Roman"/>
          <w:sz w:val="28"/>
          <w:szCs w:val="28"/>
        </w:rPr>
        <w:t>шейся на сегодняшний день особым течением мирового кинематографа, именуемым «артхауз», с основными смысловыми и формальными параметрами отличия жанрового фильма от «артхауза».</w:t>
      </w:r>
    </w:p>
    <w:p>
      <w:pPr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Тематическое содержание дисциплины предусматривает разбор драматургии артхаузных фильмов; сравнительный анализ классической и нон-классической драматургии; рассмотрение их строения и композиционных особенностей; освоение приемов драматургии артхаузных фильмов; определение места артхаузных фильмов в мировой системе современного кино. «Драматургия артхаузного фильма» рассматривает следующие тенденций отклонения в современной драматургии: отказ от психологизма, герой – концепция; дедраматизация, ослабление конфликта, размывание сюжета; «продавливание сюжета»; смена регистров: на уровне повествования, на уровне жанровых и видовых конвенций, на уровне знаковой системы; работа с культурными знаками, интертекстуальность, эстетика безобразного и другие. Дисциплина предусматривает разбор наиболее выдающихся произведений кинематографа, провозглашающих контркоммуникативную стратегию построения драматического произведения; а также создание студентами на основе тенденций отклонения артхауза собственных произведений киноискусства. </w:t>
      </w: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tabs>
          <w:tab w:val="left" w:pos="270"/>
        </w:tabs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b/>
          <w:i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  <w:t>МЕТОДИЧЕСКИЕ УКАЗАНИЯ ПО ОСВОЕНИЮ ДИСЦИПЛИНЫ</w:t>
      </w: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>.</w:t>
      </w:r>
    </w:p>
    <w:p>
      <w:pPr>
        <w:jc w:val="both"/>
        <w:rPr>
          <w:rFonts w:ascii="Times New Roman" w:hAnsi="Times New Roman" w:eastAsia="Times New Roman" w:cs="Times New Roman"/>
          <w:b/>
          <w:sz w:val="28"/>
          <w:szCs w:val="28"/>
          <w:vertAlign w:val="superscript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</w:rPr>
        <w:t xml:space="preserve"> Общие указания и темы (планы) семинарских занятий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 </w:t>
      </w: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преподавания дисциплины «Драматургия артхаузного фильма»  предполагает определенный объем самостоятельной работы студентов над заданиями  преподавателей. Студент готовит доклад и презентация по выбранному периоду развития артхауза, либо творческому направлению, либо индивидуальному творчеству автора, - за каждым студентом закрепляется тот или иной, и впоследствии он готовит доклады, в которых анализирует драматургические приемы создания артхаузной структуры фильма. Студент изучает кинематографическое произведение, подбирает референсы, разбирает структуру артхаузного сценария, создает карту шаблонов и клише, а также формирует пути отклонения от артхауза в сторону классического построения истории. Во втором семестре студент готовит самостоятельно сценарный пакет: логлайн, заявка, синопсис сценария артхаузного фильма.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оптимального усвоения студентами материала дисциплины «Драматургия артхаузного фильма», успешного выполнения самостоятельных заданий, настоятельной необходимостью является систематическое и по-настоящему заинтересованное чтение литературы по кинодраматургии. Тем более что такого рода чтение способствует не только успешному прохождению курса, но и значительно расширяет горизонты личностного роста  студента.  Список литературы подготовленной  для самостоятельного изучения прилагается в разделе «Дополнительного списка рекомендованной литературы».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самостоятельной работы студентов является формирование творческого мышления и сознания, способствующих профессиональному ориентированию в современной культурной жизни. Самостоятельная работа студентов является важным дополнением к аудиторным занятиям и служит индивидуальному закреплению содержания курса. Целью самостоятельных занятий является прежде всего самостоятельная работа с литературой по данной дисциплине, изучение различных подходов к исследованию артхаузной драматургии, самостоятельная работа над произведениями драматургии. Особое значение имеет приобретение навыков самостоятельного изучение источников по теме и освоение теории и практики артхаузной драматургии.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Любой вид занятий, создающий условия для зарождения самостоятельной мысли, познавательной и творческой активности студента связан с самостоятельной работой. В широком смысле под самостоятельной работой понимают совокупность всей самостоятельной деятельности студентов как в учебной аудитории, так и вне ее, в контакте с преподавателем и в его отсутствие. Самостоятельная работа может реализовываться: непосредственно в процессе аудиторных занятий – на лекциях, практических занятиях, при выполнении творческих работ; в контакте с преподавателем вне рамок аудиторных занятий – на консультациях по творческим работам, в ходе творческих контактов, при ликвидации задолженностей, при выполнении индивидуальных заданий и т.д.; в библиотеке, дома, в общежитии, на кафедре и других местах выполнения студентом заданий.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освоения дисциплины, студенту необходимо: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быть в курсе современных фестивальных открытий международного класса,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следить за тенденциями развития артхауза и творчества отдельного взятого автора;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просматривать периодическую литературу, - читать отзывы, рецензии на фильмы;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следить за финансируемыми государством авторскими проектами, оценивать драматургическую структуру фильмов, претендующих на открытие нового в киноискусстве;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самостоятельно участвовать в питчингах сценаристов, презентовать творческие работы, искать новый язык, оригинальные подходы, принимать неординарные решения в выборе тем и идей будущих фильмов;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формировать навыки работы в творческой команде, получать опыт совместной работы над сценарием; и многое другое.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по дисциплине «Драматургия артхаузного фильма» обеспечивает: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 знаний, полученных студентами в процессе занятий лекционного и семинарского мелкогруппового типов;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навыков работы с периодической, научной литературой, текстами сценариев и информационными ресурсами Интернет;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формирование творческого мышления и развития творческих навыков.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«Драматургии артхаузного фильма» в качестве  самостоятельной работы предусмотрен систематический разбор сценариев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сценарных текстов, концепций, точек зрения. Проверка самостоятельно работы осуществляется по мере выполнения заданий на семинарских занятиях. При необходимости, студенту даются дополнительные домашние задания.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высшего образования базируется на оптимальном сочетании нескольких видов учебной деятельности, в том числе  лекций, практических занятий и самостоятельной работы студентов. Последний компонент является основой  полноценного образования: систематическая и планомерная самостоятельная работа и желание приобрести знания являются необходимым условием превращения студента в подготовленного специалиста. Поэтому стимулирование самостоятельной, индивидуальной работы студентов представляется одним из основных направлений в совершенствовании современного высшего образования.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Внеаудиторная самостоятельная работа студентов (далее самостоятельная работа студентов) – планируемая учебная, учебно-исследовательская, творческая работа студентов, выполняемая во внеаудиторное время по заданию и при методическом руководстве преподавателя. Внеаудиторная самостоятельная работа может осуществляться и без непосредственного участия преподавателя.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обычно складывается из нескольких составляющих: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работа с текстами: учебниками, учебными пособиями, практическими сценарными материалами, периодическим материалом из Интернета, а также проработка конспектов лекций;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написание сценарных текстов, творческих работ: заявок, синопсисов, поэпизодных планов и синопсисов, сценариев полнометражных и короткометражных фильмов, сценариев неигровых, документальных фильмов, многосерийных фильмов;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разбор практического материала: синопсисов, заявок, сценариев выдающихся произведений, представляющих определенную культурную значимость;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участие в практическом разборе творческих работ, обсуждении сценарных ошибок; выработка соревновательного отношения к произведениям, беспристрастного разбора собственных произведений;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подготовка к зачетам и экзаменам непосредственно перед ними.    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Самостоятельная работа студентов является обязательной для каждого студента, а ее объем определяется Федеральным государственным образовательным стандартом высшего профессионального образования. В учебных планах на нее отводится не менее половины учебного времени.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изучаемых тем по «Драматургия артхаузного фильма» в качестве  самостоятельной работы предусмотрен систематический  разбор сценариев с последующим их  анализом и обсуждением на семинарских занятиях.  В процессе выполнения самостоятельной работы студент овладевает умениями и навыками анализа сценарных текстов, концепций, точек зрения. Проверка самостоятельно работы осуществляется по мере выполнения заданий на мелкогрупповых занятиях. При необходимости, студенту даются дополнительные домашние задания.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 практических занятий студенты могут выполнять СРС как индивидуально, так и творческими группами, каждая из которых разрабатывает свой творческий проект (задачу). Публичное обсуждение и защита творческого проекта повышают роль СРС и усиливают стремление к ее качественному выполнению. Данная система организации практических занятий позволяет вводить в задачи творческие элементы, упрощать или усложнять творческие задания.</w:t>
      </w:r>
    </w:p>
    <w:p>
      <w:pPr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ind w:left="220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Виды самостоятельной работы</w:t>
      </w: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14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1.Подготовка к практическим занятиям</w:t>
      </w: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Подготовку к каждому практическому занятию каждый студент должен начать с ознакомления с планом практического занятия, который отражает содержание предложенной темы. Тщательное продумывание и изучение вопросов плана основывается на проработке текущего материала лекции, а затем изучения обязательной и дополнительной литературы, рекомендованную к данной теме. На основе индивидуальных предпочтений студенту необходимо самостоятельно выбрать направление работы над творческим проектом, - артхаузное направление, стилистика артхаузного фильма, степень отклонения артхауза от классического киноискусства. Если программой дисциплины предусмотрено выполнение практического задания, то его необходимо выполнить с учетом предложенной инструкции (озвученной преподавателем устно или письменно). Все новые понятия по изучаемой теме подлежат необходимому освоению и внесению в глоссарий, который целесообразно вести с самого начала изучения курса. </w:t>
      </w:r>
    </w:p>
    <w:p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с текстами в процессе подготовки к практическим занятиям, студентам необходимо обратить особое внимание на самостоятельное изучение рекомендованной учебно-методической (а также научной и периодической) литературы. Самостоятельная работа с учебниками, учебными пособиями, научной и справочной литературой, материалами периодических изданий и материалом из Интернета, статистическими данными является наиболее эффективным методом получения знаний, позволяет значительно активизировать процесс овладения информацией, способствует более глубокому усвоению изучаемого материала, формирует у студентов свое отношение к конкретной проблеме. Более глубокому раскрытию вопросов способствует знакомство с дополнительной литературой, рекомендованной преподавателем по каждой теме практического занятия, что позволяет студентам проявить свою индивидуальность в рамках подготовки творческих работ, выявить широкий спектр мнений по выполнению творческой деятельности. 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Подготовка творческого проекта</w:t>
      </w:r>
    </w:p>
    <w:p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творческого проекта 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Творческий проект состоит из обязательных элементов: логлайн (краткая аннотация, описание проекта), питч (составляющая основа презентации проекта), заявка (подробное описание будущего фильма), синопсис (детальное описание сюжета будущего фильма), поэпизодный план сцен фильма, сценарий фильма. 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Творческий проект должен содержать: название, сообщение основной темы и идеи, описание характера героя, краткое перечисление действующих лиц, живую интересную форму движения сюжета, акцентирование внимания на важных моментах, драматических перипетиях и резком сломе действия, оригинальность подхода и авторского послания. Основная часть, в которой студент должен глубоко раскрыть основную тему и идею, движение основного сюжета, выделить фабулу, описать характеры действующих лиц. Задача основной части – представить достаточно данных для понимания сущности драматургического материала, содержания истории, чтобы слушатели во время презентации (питчинга творческого проекта, выполненной в  очной или заочной, прямой или дистанционной форме) заинтересовались сценарием фильма. При этом допускается использование наглядных материалов, аудио-визуальных и визуальных материалов, - референсов проекта.</w:t>
      </w:r>
    </w:p>
    <w:p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часть проекта заключает в себе корректировку сюжета, сюжетных линий будущего фильма, проработку характера в соответствии с рекомендациями преподавателя.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14"/>
        <w:numPr>
          <w:ilvl w:val="0"/>
          <w:numId w:val="1"/>
        </w:numPr>
        <w:tabs>
          <w:tab w:val="left" w:pos="27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Вопросы для самостоятельного изучения курса и обсуждения на практических занятиях</w:t>
      </w: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>
      <w:pPr>
        <w:ind w:left="425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1. Введение в драматургию артхаузного фильма.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Разграничение понятий: «Авторское, режиссерское кино», «Авангард», «Арт-хауз».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Арт-хауз как противопоставление авторского кинематографа, точки соприкосновения и принципиальные отличия.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Арт-хауз как противопоставление мейн-стрима, точки соприкосновения и принципиальные отличия.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>Тема 2. Артхауз немого кинематографа 1895-1927 гг.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Разбор классической структуры кинотекста. Появление нарратора в немом кинематографе.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Отхождение артхауза от классической структуры кинотекста. Появление первых произведений искусства под влиянием артхауза. Разбор компонентов драматургии. 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Количественные нарушения одного и более компонента классической структуры: поиск иного хода развития артхауза в мировом кинематографе.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3. Артхауз звукового кинематографа 1928-1960 х годов.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Признаки архауза в течениях мирового кинематографа. Итальянский неореализм как сознательный ход артхауза.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Расширение влияния арт-хауза на массовый кинематограф. Разбор драматической структуры фильмов.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Обратный процесс сближения арт-хауза и голливудского кино. Влияние голливудского кинематографа на французскую «новую волну». Разбор драматической структуры фильмов.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4. Артхауз  новой эры 1960-2000 гг. 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Расширение границ трактовки термина «артхауз» 1960-е — 1970-е годы. Новые ленты, новые драматургические ходы.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Рождение нового витка артхауза в экспериментальных андеграундных фильмах 1970-х годов. Разбор структуры нон-драматических лент Э. Уорхолла.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Влияние стилистических черт арт-хауза на независимый кинематограф США 1980х годов. Массовое внедрение приемов арт-хауза в мейнстримовый кинематограф.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5. Современный артхауз. Тема и идея современных арт-хаузных фильмов.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Общественные болевые точки и  катаклизмы. Пристрастие к темам, табуированным в коммерческом кино. Разбор и классификация тем.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Концепция главенствует над сюжетом. Идея не формирует сюжет, а манипулирует им. Создание сюжета, подчиненного концепции.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Интертекст как сюжетообразующая структура. Интертекст как глубинная структура и интертекст как поверхностная структура.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6. Построения характера героя в арт-хаузной драматургии.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Формирование артхаузного героя: противоречия  социальной и внутренней жизни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Герой – жертва авторского произвола, ходячая концепция. Концепции главного героя.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Девиация пути героя: системы отклонения от заданных маршрутов.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7. Движение сюжета, этапы развития конфликта в драматургии артхаузного фильма.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Путешествие в мир главных героев. Запутанное нелинейное построение сюжета. Схемы путешествия во внутреннем мире.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Транцендентальное кино.  Способы передачи трансцендентального опыта.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Непредсказуемость сюжетного движения, алогичность этапов развития конфликта. Продавливание сюжета. Смена регистров: на уровне повествования, на уровне жанровых и видовых конвенций, на уровне знаковой системы.  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ko-KR" w:bidi="sa-IN"/>
        </w:rPr>
        <w:t xml:space="preserve">Тема 8. Пространство  и время артхаузного фильма.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Нарушение временных и пространственных границ.   Небрежное отношение к реальности; разрушение натуралистического показа действительности.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Условность действительности. Поиск альтернативного артхаузного пространства.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Рассогласованием темпоральных уровней персонажей фильма, - поиск примеров и эксперимент в жанровом кинематографе. 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</w:p>
    <w:p>
      <w:pPr>
        <w:widowControl w:val="0"/>
        <w:shd w:val="clear" w:color="auto" w:fill="FFFFFF"/>
        <w:spacing w:before="180" w:after="60" w:line="293" w:lineRule="exact"/>
        <w:ind w:firstLine="567"/>
        <w:jc w:val="center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  <w:t>Контрольные практические задания для самостоятельной работы: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1. Задание: Просмотреть и письменно  проанализировать фабульный состав и развитие сюжета в нескольких артхаузных фильмах. Выявить закономерности развития артхаузных компонентов внутри структурной композиции фильма.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2. Задание:  Просмотреть и письменно  проанализировать  несколько артхаузных фильмов, разных с точки зрения построения и развития в них конфликта. Выявить специфику движения конфликта в сюжетно-линейной композиции фильма.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 xml:space="preserve">3. Задание: Просмотреть и проанализировать творчество выдающегося автора, работающего в артхаузе. Проследить элементы развития драматического сюжета, индивидуальных подход в творчестве, авторскую индивидуальность, аспект поднимаемых тем и задеваемых проблем.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Arial Unicode MS" w:cs="Times New Roman"/>
          <w:sz w:val="28"/>
          <w:szCs w:val="28"/>
          <w:lang w:eastAsia="zh-CN"/>
        </w:rPr>
      </w:pP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4. Задание: Самостоятельно подготовить доклад по развитию артхауза в истории кинематографа: от страны зарождения, развития, и современного состояния киноязыка.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u w:val="single"/>
          <w:shd w:val="clear" w:color="auto" w:fill="FFFFFF"/>
          <w:lang w:eastAsia="zh-CN" w:bidi="ru-RU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  <w:shd w:val="clear" w:color="auto" w:fill="FFFFFF"/>
          <w:lang w:eastAsia="zh-CN" w:bidi="ru-RU"/>
        </w:rPr>
        <w:t>5.</w:t>
      </w:r>
      <w:r>
        <w:rPr>
          <w:rFonts w:ascii="Times New Roman" w:hAnsi="Times New Roman" w:eastAsia="Calibri" w:cs="Times New Roman"/>
          <w:b/>
          <w:iCs/>
          <w:color w:val="000000"/>
          <w:sz w:val="28"/>
          <w:szCs w:val="28"/>
          <w:shd w:val="clear" w:color="auto" w:fill="FFFFFF"/>
          <w:lang w:eastAsia="zh-CN" w:bidi="ru-RU"/>
        </w:rPr>
        <w:t xml:space="preserve"> </w:t>
      </w:r>
      <w:r>
        <w:rPr>
          <w:rFonts w:ascii="Times New Roman" w:hAnsi="Times New Roman" w:eastAsia="Arial Unicode MS" w:cs="Times New Roman"/>
          <w:sz w:val="28"/>
          <w:szCs w:val="28"/>
          <w:lang w:eastAsia="zh-CN"/>
        </w:rPr>
        <w:t>Задание: Подготовить всеохватывающий анализ фестивальных успехов артхаузных фильмов.</w:t>
      </w:r>
    </w:p>
    <w:p>
      <w:pPr>
        <w:spacing w:after="16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spacing w:after="160" w:line="259" w:lineRule="auto"/>
        <w:rPr>
          <w:rFonts w:ascii="Times New Roman" w:hAnsi="Times New Roman" w:eastAsia="Calibri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Творческие  задания к зачету: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6 семестр</w:t>
      </w:r>
      <w:r>
        <w:rPr>
          <w:b/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- на рубежный контроль предоставляется: </w:t>
      </w: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и презентация по выбранному стилевому течению, автору, направлению артхаузного киноискусства. Студент изучает кинематографические произведения, подбирает референсы, разбирает структуру артхаузного сценария, создает карту шаблонов и клише, а также формирует пути отклонения от артхауза в сторону классического построения истории.  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>7 семестр</w:t>
      </w:r>
      <w:r>
        <w:rPr>
          <w:color w:val="000000"/>
          <w:sz w:val="28"/>
          <w:szCs w:val="28"/>
        </w:rPr>
        <w:t xml:space="preserve"> - на экзамен предоставляется:</w:t>
      </w:r>
    </w:p>
    <w:p>
      <w:pPr>
        <w:pStyle w:val="22"/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Сценарный пакет: логлайн, заявка, синопсис сценария артхаузного фильма.  </w:t>
      </w: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shd w:val="clear" w:color="auto" w:fill="FFFFFF"/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pStyle w:val="14"/>
        <w:numPr>
          <w:ilvl w:val="0"/>
          <w:numId w:val="1"/>
        </w:numPr>
        <w:shd w:val="clear" w:color="auto" w:fill="FFFFFF"/>
        <w:ind w:left="0" w:right="125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Подготовка к </w:t>
      </w:r>
      <w:r>
        <w:rPr>
          <w:rFonts w:ascii="Times New Roman" w:hAnsi="Times New Roman" w:cs="Times New Roman"/>
          <w:b/>
          <w:sz w:val="28"/>
          <w:szCs w:val="28"/>
        </w:rPr>
        <w:t>экзамену.</w:t>
      </w:r>
    </w:p>
    <w:p>
      <w:pPr>
        <w:shd w:val="clear" w:color="auto" w:fill="FFFFFF"/>
        <w:ind w:right="125" w:firstLine="426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>
      <w:pPr>
        <w:shd w:val="clear" w:color="auto" w:fill="FFFFFF"/>
        <w:ind w:right="125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Методические указания студентам по подготовке к зачету</w:t>
      </w:r>
    </w:p>
    <w:p>
      <w:pPr>
        <w:shd w:val="clear" w:color="auto" w:fill="FFFFFF"/>
        <w:ind w:right="125"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курса предполагается экзамен, для успешной сдачи которого студенту необходимо будет поэтапно и последовательно выполнить следующие задания: </w:t>
      </w: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 зачета представить этапы работы над творческим проектом и сценарные материалы;</w:t>
      </w: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 время зачета раскрыть вопрос и аргументировать свою позицию;</w:t>
      </w:r>
    </w:p>
    <w:p>
      <w:pPr>
        <w:shd w:val="clear" w:color="auto" w:fill="FFFFFF"/>
        <w:ind w:right="125"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-во время зачета успешно сдать понятийный минимум по прослушанному курсу и ответить на вопрос (устно).</w:t>
      </w:r>
    </w:p>
    <w:p>
      <w:pPr>
        <w:shd w:val="clear" w:color="auto" w:fill="FFFFFF"/>
        <w:ind w:left="426" w:right="125"/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shd w:val="clear" w:color="auto" w:fill="FFFFFF"/>
        <w:ind w:right="125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Style w:val="15"/>
          <w:rFonts w:ascii="Times New Roman" w:hAnsi="Times New Roman" w:cs="Times New Roman"/>
          <w:b/>
          <w:bCs/>
          <w:sz w:val="28"/>
          <w:szCs w:val="28"/>
        </w:rPr>
        <w:t>Методические указания студентам по подготовке к экзамеу</w:t>
      </w:r>
      <w:r>
        <w:rPr>
          <w:rFonts w:ascii="Times New Roman" w:hAnsi="Times New Roman" w:cs="Times New Roman"/>
          <w:sz w:val="28"/>
          <w:szCs w:val="28"/>
        </w:rPr>
        <w:br w:type="textWrapping"/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Примерные вопросы к экзамену</w:t>
      </w:r>
    </w:p>
    <w:p>
      <w:pPr>
        <w:ind w:firstLine="567"/>
        <w:jc w:val="center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Times New Roman"/>
          <w:kern w:val="2"/>
          <w:sz w:val="28"/>
          <w:szCs w:val="28"/>
          <w:lang w:eastAsia="zh-CN"/>
        </w:rPr>
        <w:t xml:space="preserve">1. Разграничение понятий: «Авторское, режиссерское кино», «Авангард», «Арт-хауз».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2. Арт-хауз как противопоставление авторского кинематографа.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3. Арт-хауз как противопоставление жанрового кинематографа.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4. Арт-хауз как форма протеста против определенных  социальных явлений.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5. Элементы классической структуры кинотекста.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6. Отхождение артхауза от классической структуры кинотекста. Смена элементов классической структуры.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7. Тема и идея современных арт-хаузных фильмов. Общественные болевые точки и  катаклизмы.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8. Нравственные ориентиры артхаузной драматургии. Ценности истории.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9. Построения характера героя в арт-хаузной драматургии. Формирование артхаузного героя: противоречия  социальной и внутренней жизни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10. Герой – концепция автора. Формирование классической и неклассической наррации.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11. Девиация пути героя: системы отклонения от заданных маршрутов.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12. Сопоставление идентификации и стратегии отчуждения главного героя. </w:t>
      </w:r>
    </w:p>
    <w:p>
      <w:pPr>
        <w:pStyle w:val="23"/>
        <w:tabs>
          <w:tab w:val="left" w:pos="3945"/>
        </w:tabs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13. Движение сюжета, этапы развития конфликта в драматургии артхаузного фильма.</w:t>
      </w:r>
      <w:r>
        <w:rPr>
          <w:rFonts w:eastAsia="Times New Roman"/>
          <w:kern w:val="2"/>
          <w:sz w:val="28"/>
          <w:szCs w:val="28"/>
          <w:lang w:eastAsia="zh-CN"/>
        </w:rPr>
        <w:tab/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14. Спонтанность, импульсивность, трансформативность сюжетного построения артхаузной драматургии. Неожиданность драматургических решений.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15. Смысловая непрозрачность, неоднозначность, запутанность сюжета, сложность восприятия, несоответствие текста системе зрительских ожиданий.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16. Смена регистров: на уровне повествования, на уровне жанровых и видовых конвенций, на уровне знаковой системы.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17. Путешествие в мир главных героев, способы изображения внутренней рефлексии.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18. Транцендентальное кино.  Способы передачи трансцендентального опыта.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19. Поэзия киноязыка.  Выстраивание сюжета на эмоциональных образах. 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20. Интертекст как элемент сюжетосложения. Интертекст как глубинная структура и интертекст как поверхностная структура.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21. Пространство  и время артхаузного фильма.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22. Схематизм как концепция времени и пространства артхаузной драматургии.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 xml:space="preserve">23. Условность действительности. Поиск альтернативного артхаузного пространства. </w:t>
      </w:r>
    </w:p>
    <w:p>
      <w:pPr>
        <w:widowControl w:val="0"/>
        <w:shd w:val="clear" w:color="auto" w:fill="FFFFFF"/>
        <w:spacing w:before="180" w:after="60" w:line="293" w:lineRule="exact"/>
        <w:ind w:firstLine="567"/>
        <w:jc w:val="both"/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</w:pPr>
      <w:r>
        <w:rPr>
          <w:rFonts w:ascii="Times New Roman" w:hAnsi="Times New Roman" w:eastAsia="Times New Roman" w:cs="Times New Roman"/>
          <w:bCs/>
          <w:sz w:val="28"/>
          <w:szCs w:val="28"/>
          <w:lang w:eastAsia="ko-KR" w:bidi="sa-IN"/>
        </w:rPr>
        <w:t>24. Рассогласованием темпоральных уровней персонажей фильма.</w:t>
      </w:r>
    </w:p>
    <w:p>
      <w:pPr>
        <w:pStyle w:val="23"/>
        <w:ind w:firstLine="567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 xml:space="preserve">25. Эстетика безобразного в артхаузной драматургии. </w:t>
      </w:r>
    </w:p>
    <w:p>
      <w:pPr>
        <w:pStyle w:val="23"/>
        <w:ind w:firstLine="567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26. Блокировки на уровне зрительского времени.</w:t>
      </w:r>
    </w:p>
    <w:p>
      <w:pPr>
        <w:pStyle w:val="23"/>
        <w:ind w:firstLine="567"/>
        <w:jc w:val="left"/>
        <w:rPr>
          <w:rFonts w:eastAsia="Times New Roman"/>
          <w:kern w:val="2"/>
          <w:sz w:val="28"/>
          <w:szCs w:val="28"/>
          <w:lang w:eastAsia="zh-CN"/>
        </w:rPr>
      </w:pPr>
      <w:r>
        <w:rPr>
          <w:rFonts w:eastAsia="Times New Roman"/>
          <w:kern w:val="2"/>
          <w:sz w:val="28"/>
          <w:szCs w:val="28"/>
          <w:lang w:eastAsia="zh-CN"/>
        </w:rPr>
        <w:t>27. Коммуникативная и контркоммуникативная стратегия.</w:t>
      </w:r>
    </w:p>
    <w:p>
      <w:pPr>
        <w:pStyle w:val="23"/>
        <w:ind w:firstLine="567"/>
        <w:jc w:val="left"/>
        <w:rPr>
          <w:rFonts w:eastAsia="Times New Roman"/>
          <w:kern w:val="2"/>
          <w:sz w:val="28"/>
          <w:szCs w:val="28"/>
          <w:lang w:eastAsia="zh-CN"/>
        </w:rPr>
      </w:pPr>
    </w:p>
    <w:p>
      <w:pPr>
        <w:spacing w:after="160" w:line="259" w:lineRule="auto"/>
        <w:contextualSpacing/>
        <w:rPr>
          <w:rFonts w:ascii="Times New Roman" w:hAnsi="Times New Roman" w:eastAsia="Calibri" w:cs="Times New Roman"/>
          <w:sz w:val="28"/>
          <w:szCs w:val="28"/>
          <w:lang w:eastAsia="en-US"/>
        </w:rPr>
      </w:pPr>
    </w:p>
    <w:p>
      <w:pPr>
        <w:contextualSpacing/>
        <w:rPr>
          <w:rFonts w:ascii="Times New Roman" w:hAnsi="Times New Roman" w:cs="Times New Roman"/>
          <w:sz w:val="28"/>
          <w:szCs w:val="28"/>
        </w:rPr>
      </w:pPr>
    </w:p>
    <w:p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Критерии рейтинговой оценки на экзамене:</w:t>
      </w:r>
    </w:p>
    <w:p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3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5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 оценивания</w:t>
            </w:r>
          </w:p>
        </w:tc>
        <w:tc>
          <w:tcPr>
            <w:tcW w:w="549" w:type="pct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Убедительность: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хорошее понимание вопроса, стремление разъяснить его с научных позиций.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single" w:color="auto" w:sz="4" w:space="0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Эмоциональность: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умение интересно подать материал, наличие личностного отношения к нему.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451" w:type="pct"/>
            <w:tcBorders>
              <w:bottom w:val="nil"/>
            </w:tcBorders>
          </w:tcPr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Характеристика изложения материала:</w:t>
            </w:r>
          </w:p>
          <w:p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грамотность и логичность изложения материала.</w:t>
            </w:r>
          </w:p>
        </w:tc>
        <w:tc>
          <w:tcPr>
            <w:tcW w:w="549" w:type="pct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2"/>
          </w:tcPr>
          <w:p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Максимальный балл:      30</w:t>
            </w:r>
          </w:p>
        </w:tc>
      </w:tr>
    </w:tbl>
    <w:p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>
      <w:pPr>
        <w:pStyle w:val="22"/>
        <w:shd w:val="clear" w:color="auto" w:fill="FFFFFF"/>
        <w:spacing w:line="360" w:lineRule="auto"/>
        <w:jc w:val="both"/>
        <w:rPr>
          <w:sz w:val="28"/>
          <w:szCs w:val="28"/>
        </w:rPr>
      </w:pP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  <w:r>
        <w:rPr>
          <w:rFonts w:ascii="Times New Roman" w:hAnsi="Times New Roman" w:eastAsia="Arial Unicode MS" w:cs="Times New Roman"/>
          <w:b/>
          <w:caps/>
          <w:sz w:val="28"/>
          <w:szCs w:val="28"/>
          <w:lang w:eastAsia="zh-CN"/>
        </w:rPr>
        <w:t>ПЕРЕЧЕНЬ ОСНОВНОЙ И ДОПОЛНИТЕЛЬНОЙ УЧЕБНОЙ ЛИТЕРАТУРЫ, ПЕРЕЧЕНЬ РЕСУРСОВ ИНФОРМАЦИОННО-ТЕЛЕКОММУНИКАЦИОННОЙ СЕТИ «ИНТЕРНЕТ», НЕОБХОДИМЫХ ДЛЯ ОСВОЕНИЯ ДИСЦИПЛИНЫ</w:t>
      </w:r>
    </w:p>
    <w:p>
      <w:pPr>
        <w:rPr>
          <w:rFonts w:ascii="Times New Roman" w:hAnsi="Times New Roman" w:eastAsia="Times New Roman" w:cs="Times New Roman"/>
          <w:b/>
          <w:i/>
          <w:sz w:val="28"/>
          <w:szCs w:val="28"/>
          <w:highlight w:val="yellow"/>
          <w:lang w:eastAsia="zh-CN"/>
        </w:rPr>
      </w:pPr>
    </w:p>
    <w:p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Список литературы и источников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>
      <w:pPr>
        <w:ind w:firstLine="60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Основная литература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eastAsia="zh-CN"/>
        </w:rPr>
      </w:pPr>
    </w:p>
    <w:p>
      <w:pPr>
        <w:pStyle w:val="14"/>
        <w:numPr>
          <w:ilvl w:val="0"/>
          <w:numId w:val="2"/>
        </w:numPr>
        <w:spacing w:line="276" w:lineRule="auto"/>
        <w:ind w:left="0" w:firstLine="360"/>
        <w:contextualSpacing w:val="0"/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14:textFill>
            <w14:solidFill>
              <w14:schemeClr w14:val="tx1"/>
            </w14:solidFill>
          </w14:textFill>
        </w:rPr>
        <w:t>Нехорошев, Л. Н. Драматургия фильма / Л. Н. Нехорошев. — Москва : ВГИК им. С.А. Герасимова, 2009. — 344 с. — ISBN 5-87149-113-8. — Текст : электронный // Лань : электронно-библиотечная система. — URL: https://e.lanbook.com/book/94229</w:t>
      </w:r>
    </w:p>
    <w:p>
      <w:pPr>
        <w:pStyle w:val="22"/>
        <w:numPr>
          <w:ilvl w:val="0"/>
          <w:numId w:val="2"/>
        </w:numPr>
        <w:spacing w:line="276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Строение фильма. Некоторые проблемы анализа произведений экрана. Под ред. К.Э. Разлогова. -  М.,1985.</w:t>
      </w:r>
    </w:p>
    <w:p>
      <w:pPr>
        <w:pStyle w:val="22"/>
        <w:numPr>
          <w:ilvl w:val="0"/>
          <w:numId w:val="2"/>
        </w:numPr>
        <w:spacing w:line="276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Хренов Н.А. Образы «Великого разрыва». Кино в аспекте смены культурных циклов. – М.: Прогресс-Традиция, 2008.</w:t>
      </w:r>
    </w:p>
    <w:p>
      <w:pPr>
        <w:ind w:firstLine="360"/>
        <w:rPr>
          <w:rFonts w:ascii="Times New Roman" w:hAnsi="Times New Roman" w:cs="Times New Roman"/>
          <w:sz w:val="28"/>
          <w:szCs w:val="28"/>
        </w:rPr>
      </w:pPr>
    </w:p>
    <w:p>
      <w:pPr>
        <w:pStyle w:val="22"/>
        <w:spacing w:line="360" w:lineRule="auto"/>
        <w:ind w:right="463" w:firstLine="360"/>
        <w:rPr>
          <w:sz w:val="28"/>
          <w:szCs w:val="28"/>
        </w:rPr>
      </w:pPr>
    </w:p>
    <w:p>
      <w:pPr>
        <w:widowControl w:val="0"/>
        <w:tabs>
          <w:tab w:val="left" w:pos="1080"/>
        </w:tabs>
        <w:snapToGrid w:val="0"/>
        <w:ind w:firstLine="360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zh-CN"/>
        </w:rPr>
        <w:t>Дополнительная литература: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Берган Р. Кино: ил. Энцикл. – М.: АСТ: Астрель, 2008.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 xml:space="preserve">Вайсфельд, И. О сущности кинодраматургии: уч. пособие / И. Вайсфельд ; Всесоюз. гос. ин-т кинематографии, науч.-исслед. кабинет, кафедра драматургии кино. — М.: ВГИК, 1981. — 84 с.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</w:rPr>
      </w:pPr>
      <w:r>
        <w:rPr>
          <w:sz w:val="28"/>
          <w:szCs w:val="28"/>
        </w:rPr>
        <w:t>Делёз, Жиль.Кино : Кино 1. Образ-движение. Кино 2. Образ-время / [пер с фр. Б. Скуратова]. - М. : Ад Маргинем, [2005]. - 622с.</w:t>
      </w:r>
    </w:p>
    <w:p>
      <w:pPr>
        <w:pStyle w:val="14"/>
        <w:numPr>
          <w:ilvl w:val="0"/>
          <w:numId w:val="3"/>
        </w:numPr>
        <w:ind w:left="0" w:firstLine="360"/>
        <w:contextualSpacing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Дэнсиджер Кен и Джефф Раш «Альтернативная сценаристика: переписывая голливудские формулы», 1991 г.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История зарубежного кино (1945 - 2000) : учеб. для вузов рек. МО РФ / Е.С. Громов, Д.Л. Караваев, Е.Н. Карцева [и др.], Гос. ин - т искусствознания, ВГИК; отв. ред. В.А. Утилов. - М. : Прогресс-Традиция, 2005. - 566 с.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 xml:space="preserve">История отечественного кино : [учебник]. Науч.-исслед.ин-т киноискусства ; отв. ред. Л. М. Будяк. - М : Прогресс-Традиция, 2005.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 xml:space="preserve">Лотман Юрий. «Структура художественного текста», 1970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  <w:lang w:val="en-US"/>
        </w:rPr>
      </w:pPr>
      <w:r>
        <w:rPr>
          <w:color w:val="000000"/>
          <w:sz w:val="28"/>
          <w:szCs w:val="28"/>
        </w:rPr>
        <w:t xml:space="preserve">Макки Р. </w:t>
      </w:r>
      <w:r>
        <w:rPr>
          <w:bCs/>
          <w:color w:val="000000"/>
          <w:spacing w:val="2"/>
          <w:sz w:val="28"/>
          <w:szCs w:val="28"/>
        </w:rPr>
        <w:t xml:space="preserve">История на миллион долларов. Мастер-класс для сценаристов, писателей и не только... 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Story: Substance, Structure, Style and the Principles of Screenwriting. </w:t>
      </w:r>
      <w:r>
        <w:rPr>
          <w:bCs/>
          <w:color w:val="000000"/>
          <w:spacing w:val="2"/>
          <w:sz w:val="28"/>
          <w:szCs w:val="28"/>
        </w:rPr>
        <w:t>Альпина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 </w:t>
      </w:r>
      <w:r>
        <w:rPr>
          <w:bCs/>
          <w:color w:val="000000"/>
          <w:spacing w:val="2"/>
          <w:sz w:val="28"/>
          <w:szCs w:val="28"/>
        </w:rPr>
        <w:t>нон</w:t>
      </w:r>
      <w:r>
        <w:rPr>
          <w:bCs/>
          <w:color w:val="000000"/>
          <w:spacing w:val="2"/>
          <w:sz w:val="28"/>
          <w:szCs w:val="28"/>
          <w:lang w:val="en-US"/>
        </w:rPr>
        <w:t>-</w:t>
      </w:r>
      <w:r>
        <w:rPr>
          <w:bCs/>
          <w:color w:val="000000"/>
          <w:spacing w:val="2"/>
          <w:sz w:val="28"/>
          <w:szCs w:val="28"/>
        </w:rPr>
        <w:t>фикшн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456 </w:t>
      </w:r>
      <w:r>
        <w:rPr>
          <w:bCs/>
          <w:color w:val="000000"/>
          <w:spacing w:val="2"/>
          <w:sz w:val="28"/>
          <w:szCs w:val="28"/>
        </w:rPr>
        <w:t>с</w:t>
      </w:r>
      <w:r>
        <w:rPr>
          <w:bCs/>
          <w:color w:val="000000"/>
          <w:spacing w:val="2"/>
          <w:sz w:val="28"/>
          <w:szCs w:val="28"/>
          <w:lang w:val="en-US"/>
        </w:rPr>
        <w:t xml:space="preserve">. </w:t>
      </w:r>
      <w:r>
        <w:rPr>
          <w:color w:val="000000"/>
          <w:sz w:val="28"/>
          <w:szCs w:val="28"/>
          <w:shd w:val="clear" w:color="auto" w:fill="FFFFFF"/>
          <w:lang w:val="en-US"/>
        </w:rPr>
        <w:t xml:space="preserve">2019 </w:t>
      </w:r>
      <w:r>
        <w:rPr>
          <w:color w:val="000000"/>
          <w:sz w:val="28"/>
          <w:szCs w:val="28"/>
          <w:shd w:val="clear" w:color="auto" w:fill="FFFFFF"/>
        </w:rPr>
        <w:t>г</w:t>
      </w:r>
      <w:r>
        <w:rPr>
          <w:color w:val="000000"/>
          <w:sz w:val="28"/>
          <w:szCs w:val="28"/>
          <w:shd w:val="clear" w:color="auto" w:fill="FFFFFF"/>
          <w:lang w:val="en-US"/>
        </w:rPr>
        <w:t>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Разлогов, Кирилл Эмильевич. Мировое кино  [Текст] : история искусства экрана / Кирилл Разлогов    Москва : Эксмо, 2013 - 687 с.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 xml:space="preserve">Хренов Н.А. Реабилитация архетипической реальности. – М.: Аграф, 2006. 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Эльзессер, Томас (1943-) :  Теория кино. Глаз, эмоции, тело  [Текст] : [16+] / Томас Эльзессер, Мальте Хагенер ; перевод с английского: [Сергей Афонин и др.]    Санкт-Петербург : Сеанс, 2016 - 439 с.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Фрейлих С.И.  Теория кино: От Эйзенштейна до Тарковского. -  М., 2002.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Шкловский Виктор. «Искусство как прием», 1917 г.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</w:rPr>
        <w:t>Эпштейн  Жан «Сегодняшняя поэзия, новое состояние ума», 1921 г.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Ямпольский М.Б. Видимый мир: Очерки ранней кинофеноменологии, М., 1993.</w:t>
      </w:r>
    </w:p>
    <w:p>
      <w:pPr>
        <w:pStyle w:val="22"/>
        <w:numPr>
          <w:ilvl w:val="0"/>
          <w:numId w:val="3"/>
        </w:numPr>
        <w:spacing w:line="360" w:lineRule="auto"/>
        <w:ind w:left="0" w:right="463" w:firstLine="360"/>
        <w:rPr>
          <w:sz w:val="28"/>
          <w:szCs w:val="28"/>
        </w:rPr>
      </w:pPr>
      <w:r>
        <w:rPr>
          <w:sz w:val="28"/>
          <w:szCs w:val="28"/>
          <w:lang w:val="en-US"/>
        </w:rPr>
        <w:t>Bordwell D. Classical Hollywood Cinema: Narrational Principles and Procedures // Narrative, Apparatus, Ideology (ed. by Ph. Rosen). - New York, 1986.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Halperin, M. Writing The Second Act: Building Conflict and Tension in Your Film Scripts / Michael Halperin. — 1st ed. — Michael Wiese Productions, 2003. — 240 p.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Hicks, N.D. Writing the Action Adventure Film: The Moment of Truth / Neill D. Hicks. — Michael Wiese Productions, 2002. — 150 p.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Hicks, N.D. Writing the Thriller Film: The Terror Within / Neill D. Hicks. — Michael Wiese Productions, 2002. — 150 p.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Press, S. The Complete Idiot's Guide to Screenwriting / Skip Press. — 3rd ed. — Alpah Books, 2008. — 400 p.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Schatz, T. Hollywood Genres: Formulas, Filmmaking and the Studio Sys-tem / Thomas Schatz. — 1st ed. — New York : Random House, 1981. — 311 p.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Seger, L. Making a Good Script Great / Linda Seger. </w:t>
      </w:r>
      <w:r>
        <w:rPr>
          <w:b/>
          <w:bCs/>
          <w:sz w:val="28"/>
          <w:szCs w:val="28"/>
          <w:lang w:val="en-US"/>
        </w:rPr>
        <w:t xml:space="preserve">— </w:t>
      </w:r>
      <w:r>
        <w:rPr>
          <w:sz w:val="28"/>
          <w:szCs w:val="28"/>
          <w:lang w:val="en-US"/>
        </w:rPr>
        <w:t xml:space="preserve">3rd ed. — Silman-James Pr., 2010. — 242 p. </w:t>
      </w:r>
    </w:p>
    <w:p>
      <w:pPr>
        <w:pStyle w:val="22"/>
        <w:numPr>
          <w:ilvl w:val="0"/>
          <w:numId w:val="3"/>
        </w:numPr>
        <w:spacing w:line="360" w:lineRule="auto"/>
        <w:ind w:left="0" w:firstLine="36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Truby, J. The Anatomy of Story. — Faber and Faber inc., 2012. — 328 p. </w:t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b/>
          <w:bCs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jc w:val="both"/>
        <w:rPr>
          <w:rFonts w:ascii="Times New Roman" w:hAnsi="Times New Roman" w:cs="Times New Roman"/>
          <w:i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Перечень ресурсов информационно-телекоммуникационной сети «Интернет» 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ЛАНЬ Договор с ООО «Издательство Лань» Режим доступа </w:t>
      </w:r>
      <w:r>
        <w:fldChar w:fldCharType="begin"/>
      </w:r>
      <w:r>
        <w:instrText xml:space="preserve"> HYPERLINK "http://www.e.lanbook.com" \o "http://www.e.lanbook.com"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www.e.lanbook.com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ЭБС ЮРАЙТ, Режим доступа </w:t>
      </w:r>
      <w:r>
        <w:fldChar w:fldCharType="begin"/>
      </w:r>
      <w:r>
        <w:instrText xml:space="preserve"> HYPERLINK "http://www.biblio-online.ru" \o "http://www.biblio-online.ru"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www.biblio-online.ru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Неограниченный доступ для зарегистрированных пользователей</w:t>
      </w:r>
    </w:p>
    <w:p>
      <w:pPr>
        <w:pStyle w:val="14"/>
        <w:numPr>
          <w:ilvl w:val="0"/>
          <w:numId w:val="4"/>
        </w:numPr>
        <w:ind w:left="0" w:firstLine="426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ООО НЭБ Режим доступа </w:t>
      </w:r>
      <w:r>
        <w:fldChar w:fldCharType="begin"/>
      </w:r>
      <w:r>
        <w:instrText xml:space="preserve"> HYPERLINK "http://www.eLIBRARY.ru" \o "http://www.eLIBRARY.ru"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  <w:u w:val="single"/>
        </w:rPr>
        <w:t>www.eLIBRARY.ru</w:t>
      </w:r>
      <w:r>
        <w:rPr>
          <w:rFonts w:ascii="Times New Roman" w:hAnsi="Times New Roman" w:cs="Times New Roman"/>
          <w:sz w:val="28"/>
          <w:szCs w:val="28"/>
          <w:u w:val="single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Неограниченный доступ для зарегистрированных пользователей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библиотечная система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book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диссертаций Российской Государственной библиотеки: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diss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rsl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библиотека: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biblioclub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Университетская информационная система России: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uisrussia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msu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Электронный ресурс издательства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Springer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springerlink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com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Единое окно доступа к образовательным ресурсам: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window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edu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numPr>
          <w:ilvl w:val="0"/>
          <w:numId w:val="4"/>
        </w:numPr>
        <w:tabs>
          <w:tab w:val="left" w:pos="0"/>
          <w:tab w:val="left" w:pos="1080"/>
        </w:tabs>
        <w:snapToGrid w:val="0"/>
        <w:ind w:left="0" w:firstLine="426"/>
        <w:jc w:val="both"/>
        <w:rPr>
          <w:rFonts w:ascii="Times New Roman" w:hAnsi="Times New Roman" w:cs="Times New Roman"/>
          <w:spacing w:val="2"/>
          <w:sz w:val="28"/>
          <w:szCs w:val="28"/>
          <w:lang w:eastAsia="zh-CN"/>
        </w:rPr>
      </w:pP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Электронная библиотека </w:t>
      </w:r>
      <w:r>
        <w:rPr>
          <w:rFonts w:ascii="Times New Roman" w:hAnsi="Times New Roman" w:cs="Times New Roman"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spacing w:val="2"/>
          <w:sz w:val="28"/>
          <w:szCs w:val="28"/>
          <w:lang w:eastAsia="zh-CN"/>
        </w:rPr>
        <w:t xml:space="preserve">: 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http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://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www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iqlib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.</w:t>
      </w:r>
      <w:r>
        <w:rPr>
          <w:rFonts w:ascii="Times New Roman" w:hAnsi="Times New Roman" w:cs="Times New Roman"/>
          <w:b/>
          <w:spacing w:val="2"/>
          <w:sz w:val="28"/>
          <w:szCs w:val="28"/>
          <w:lang w:val="en-US" w:eastAsia="zh-CN"/>
        </w:rPr>
        <w:t>ru</w:t>
      </w:r>
      <w:r>
        <w:rPr>
          <w:rFonts w:ascii="Times New Roman" w:hAnsi="Times New Roman" w:cs="Times New Roman"/>
          <w:b/>
          <w:spacing w:val="2"/>
          <w:sz w:val="28"/>
          <w:szCs w:val="28"/>
          <w:lang w:eastAsia="zh-CN"/>
        </w:rPr>
        <w:t>/</w:t>
      </w: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zh-CN"/>
        </w:rPr>
        <w:t xml:space="preserve">Перечень информационных технологий. Специальные информационные системы отрасли киноискусства: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Межрегионального профсоюза работников киноиндустрии и телерадиовещания </w:t>
      </w:r>
      <w:r>
        <w:fldChar w:fldCharType="begin"/>
      </w:r>
      <w:r>
        <w:instrText xml:space="preserve"> HYPERLINK "http://www.profkino.ru/"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http://www.profkino.ru/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unikino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Молодежного центра Союза кинематографистов РФ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MovieStart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kinopoisk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Сайт-справочник, каталог современного кинематографа </w:t>
      </w:r>
      <w:r>
        <w:rPr>
          <w:rFonts w:ascii="Times New Roman" w:hAnsi="Times New Roman" w:eastAsia="Calibri" w:cs="Times New Roman"/>
          <w:b/>
          <w:sz w:val="28"/>
          <w:szCs w:val="28"/>
        </w:rPr>
        <w:t>Kino-Teatr.ru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киноискусства им. С.М.Эйзенштейна </w:t>
      </w:r>
      <w:r>
        <w:fldChar w:fldCharType="begin"/>
      </w:r>
      <w:r>
        <w:instrText xml:space="preserve"> HYPERLINK "http://www.eisenstein.ru" </w:instrText>
      </w:r>
      <w:r>
        <w:fldChar w:fldCharType="separate"/>
      </w:r>
      <w:r>
        <w:rPr>
          <w:rStyle w:val="4"/>
          <w:rFonts w:ascii="Times New Roman" w:hAnsi="Times New Roman" w:cs="Times New Roman"/>
          <w:b/>
          <w:sz w:val="28"/>
          <w:szCs w:val="28"/>
        </w:rPr>
        <w:t>www.eisenstein.ru</w:t>
      </w:r>
      <w:r>
        <w:rPr>
          <w:rStyle w:val="4"/>
          <w:rFonts w:ascii="Times New Roman" w:hAnsi="Times New Roman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НИИ Киноискусства  </w:t>
      </w:r>
      <w:r>
        <w:rPr>
          <w:rFonts w:ascii="Times New Roman" w:hAnsi="Times New Roman" w:cs="Times New Roman"/>
          <w:b/>
          <w:sz w:val="28"/>
          <w:szCs w:val="28"/>
        </w:rPr>
        <w:t>http://www.niikino.ru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- версии журналов «Искусство кино», «Киноведческие записки», «Сеанс», «Кинопроцесс» </w:t>
      </w:r>
      <w:r>
        <w:rPr>
          <w:rFonts w:ascii="Times New Roman" w:hAnsi="Times New Roman" w:cs="Times New Roman"/>
          <w:b/>
          <w:sz w:val="28"/>
          <w:szCs w:val="28"/>
        </w:rPr>
        <w:t>http://www.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kinoart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Сценарный специализированный форум </w:t>
      </w:r>
      <w:r>
        <w:fldChar w:fldCharType="begin"/>
      </w:r>
      <w:r>
        <w:instrText xml:space="preserve"> HYPERLINK "http://www.screenwriter.ru/"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http://www.screenwriter.ru/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 </w:t>
      </w:r>
      <w:r>
        <w:fldChar w:fldCharType="begin"/>
      </w:r>
      <w:r>
        <w:instrText xml:space="preserve"> HYPERLINK "http://4screenwriter.wordpress.com/"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http://4screenwriter.wordpress.com/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, </w:t>
      </w:r>
      <w:r>
        <w:fldChar w:fldCharType="begin"/>
      </w:r>
      <w:r>
        <w:instrText xml:space="preserve"> HYPERLINK "http://kinodramaturg.ru/http://dramaturgija-20-veka.ru/"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http://kinodramaturg.ru/http://dramaturgija-20-veka.ru/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Международная система </w:t>
      </w:r>
      <w:r>
        <w:rPr>
          <w:rFonts w:ascii="Times New Roman" w:hAnsi="Times New Roman" w:eastAsia="Calibri" w:cs="Times New Roman"/>
          <w:b/>
          <w:sz w:val="28"/>
          <w:szCs w:val="28"/>
        </w:rPr>
        <w:t>http://www.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IMDB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com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Фонда кино 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http</w:t>
      </w:r>
      <w:r>
        <w:rPr>
          <w:rFonts w:ascii="Times New Roman" w:hAnsi="Times New Roman" w:eastAsia="Calibri" w:cs="Times New Roman"/>
          <w:b/>
          <w:sz w:val="28"/>
          <w:szCs w:val="28"/>
        </w:rPr>
        <w:t>://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www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fond</w:t>
      </w:r>
      <w:r>
        <w:rPr>
          <w:rFonts w:ascii="Times New Roman" w:hAnsi="Times New Roman" w:eastAsia="Calibri" w:cs="Times New Roman"/>
          <w:b/>
          <w:sz w:val="28"/>
          <w:szCs w:val="28"/>
        </w:rPr>
        <w:t>-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kino</w:t>
      </w:r>
      <w:r>
        <w:rPr>
          <w:rFonts w:ascii="Times New Roman" w:hAnsi="Times New Roman" w:eastAsia="Calibri" w:cs="Times New Roman"/>
          <w:b/>
          <w:sz w:val="28"/>
          <w:szCs w:val="28"/>
        </w:rPr>
        <w:t>.</w:t>
      </w:r>
      <w:r>
        <w:rPr>
          <w:rFonts w:ascii="Times New Roman" w:hAnsi="Times New Roman" w:eastAsia="Calibri" w:cs="Times New Roman"/>
          <w:b/>
          <w:sz w:val="28"/>
          <w:szCs w:val="28"/>
          <w:lang w:val="en-US"/>
        </w:rPr>
        <w:t>ru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«Ленфильм» </w:t>
      </w:r>
      <w:r>
        <w:fldChar w:fldCharType="begin"/>
      </w:r>
      <w:r>
        <w:instrText xml:space="preserve"> HYPERLINK "http://www.lenfilm.ru/"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http://www.lenfilm.ru/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Официальный сайт киностудии «Мосфильм» </w:t>
      </w:r>
      <w:r>
        <w:fldChar w:fldCharType="begin"/>
      </w:r>
      <w:r>
        <w:instrText xml:space="preserve"> HYPERLINK "http://www.mosfilm.ru/"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http://www.mosfilm.ru/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>И иные сайты производящих кинокомпаний.</w:t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В том числе сайты: </w:t>
      </w:r>
      <w:r>
        <w:rPr>
          <w:rFonts w:ascii="Times New Roman" w:hAnsi="Times New Roman" w:eastAsia="Calibri" w:cs="Times New Roman"/>
          <w:b/>
          <w:sz w:val="28"/>
          <w:szCs w:val="28"/>
        </w:rPr>
        <w:t xml:space="preserve"> </w:t>
      </w:r>
      <w:r>
        <w:fldChar w:fldCharType="begin"/>
      </w:r>
      <w:r>
        <w:instrText xml:space="preserve"> HYPERLINK "http://cdkino.ru"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http://cdkino.ru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"http://ruskino.ru/mov/year/"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http://ruskino.ru/mov/year/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fldChar w:fldCharType="begin"/>
      </w:r>
      <w:r>
        <w:instrText xml:space="preserve"> HYPERLINK "http://basetop.ru/luchshie-serialyi" </w:instrText>
      </w:r>
      <w:r>
        <w:fldChar w:fldCharType="separate"/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t>http://basetop.ru/luchshie-serialyi</w:t>
      </w:r>
      <w:r>
        <w:rPr>
          <w:rStyle w:val="4"/>
          <w:rFonts w:ascii="Times New Roman" w:hAnsi="Times New Roman" w:eastAsia="Calibri" w:cs="Times New Roman"/>
          <w:b/>
          <w:sz w:val="28"/>
          <w:szCs w:val="28"/>
        </w:rPr>
        <w:fldChar w:fldCharType="end"/>
      </w:r>
    </w:p>
    <w:p>
      <w:pPr>
        <w:pStyle w:val="14"/>
        <w:widowControl w:val="0"/>
        <w:numPr>
          <w:ilvl w:val="3"/>
          <w:numId w:val="5"/>
        </w:numPr>
        <w:tabs>
          <w:tab w:val="left" w:pos="1080"/>
        </w:tabs>
        <w:snapToGrid w:val="0"/>
        <w:ind w:left="0" w:firstLine="567"/>
        <w:contextualSpacing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Calibri" w:cs="Times New Roman"/>
          <w:b/>
          <w:sz w:val="28"/>
          <w:szCs w:val="28"/>
        </w:rPr>
        <w:t>http://www.sostav.ru/</w:t>
      </w:r>
    </w:p>
    <w:p>
      <w:pPr>
        <w:widowControl w:val="0"/>
        <w:tabs>
          <w:tab w:val="left" w:pos="1080"/>
        </w:tabs>
        <w:ind w:firstLine="567"/>
        <w:contextualSpacing/>
        <w:jc w:val="both"/>
        <w:rPr>
          <w:rFonts w:ascii="Times New Roman" w:hAnsi="Times New Roman" w:eastAsia="Calibri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Calibri" w:cs="Times New Roman"/>
          <w:sz w:val="28"/>
          <w:szCs w:val="28"/>
          <w:lang w:eastAsia="zh-CN"/>
        </w:rPr>
        <w:t xml:space="preserve">        и иные информационные системы.</w:t>
      </w:r>
    </w:p>
    <w:p>
      <w:pPr>
        <w:pStyle w:val="22"/>
        <w:tabs>
          <w:tab w:val="left" w:pos="1725"/>
        </w:tabs>
        <w:spacing w:line="360" w:lineRule="auto"/>
        <w:ind w:right="463"/>
        <w:rPr>
          <w:rFonts w:eastAsia="Arial Unicode MS"/>
          <w:caps/>
          <w:sz w:val="28"/>
          <w:szCs w:val="28"/>
        </w:rPr>
      </w:pPr>
      <w:r>
        <w:rPr>
          <w:rFonts w:eastAsia="Arial Unicode MS"/>
          <w:caps/>
          <w:sz w:val="28"/>
          <w:szCs w:val="28"/>
        </w:rPr>
        <w:tab/>
      </w:r>
    </w:p>
    <w:p>
      <w:pPr>
        <w:widowControl w:val="0"/>
        <w:tabs>
          <w:tab w:val="left" w:pos="1080"/>
        </w:tabs>
        <w:ind w:firstLine="601"/>
        <w:jc w:val="both"/>
        <w:rPr>
          <w:rFonts w:ascii="Times New Roman" w:hAnsi="Times New Roman" w:eastAsia="Times New Roman" w:cs="Times New Roman"/>
          <w:b/>
          <w:bCs/>
          <w:i/>
          <w:color w:val="FF0000"/>
          <w:sz w:val="28"/>
          <w:szCs w:val="28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val="en-US"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Раздел зарубежное кино.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Люмьеровский ролик (кино). Фильмы Т.Эдисона (видео), Фильмы Брайтонской школы (видео). Антология «Рождение кино» (видео), «Дебют Макса в кинематографе», «Путешествие на луну»(Ж.Мельес), «Большое олграбление поезда» (Э.Портер).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Антология фильмов Ж.Мельеса (видео), «Галлюцинации Мюнхгаузена» (Ж.Мельес), «Фантомас» (Л.Фейад), «Вампиры» (сериал, реж. Л.Фейад)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«Нетерпимость» (Д.У.Гриффит)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«Алчность» (Э,Штрогейм)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«Большой парад»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«Толпа» (К.Видор)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«Лихорадка»(Л.Деллюк), «Улыбающаяся мадам Беде»(Ж.Дюллак), «Механический балет» (Ф.Леже), «Антракт» (Р.Клер), «Раковина и священник» (Ж.Дюллак)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«Только время»(А.Кавальканти), «Андалузский пес» (Л.Бунюэль), «По поводу Ниццы»(Ж.Виго) + «Антология сюрреализма» (видео, часть 2)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«Париж уснул» + «Соломенная шляпка»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10. «Новые господа» + «Большая игра» (Ж. Фейдер)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 .«Кабинет доктора Калигари» (Р.Вине)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«Усталая смерть»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«Нибелунги» 1 и 2 серии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«Вампир Носферату»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«Последний человек» (Ф.Мурнау)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«Голубой ангел» (Д. Штернберг)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«М» (Ф.Ланг)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18. «Под крышами Парижа» (Р.Клер)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«Аталанта» (Ж.Виго)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«Бальная записная книжка» (Ж.Дювивье)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21. «Великая иллюзия» + «Правила игры» (Ж.Ренуар)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 «Набережная туманов»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23. «Я - беглый каторжник» (М. Ле Рой)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«Лицо со шрамом» (Г.Хоукс)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«Молодой мистер Линкольн»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«Гроздья гнева» (Д.Форд)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«Тупик»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«Лисички»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«Мистер Дидс переезжает в город» + «Мистер Смит едет в Вашингтон» (Ф.Капра)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«Гражданин Кейн» (О.Уэллс)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«Частная жизнь Генриха УШ» (А.Корда)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«Человек, который слишком много знал» + «Завороженный» + «Психо» (А.Хичкок)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«В котором мы служим» (Н.Кауард)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«Вечерние посетители» (М.Карне)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«Ворон» (Ж.А.Клузо)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«Касабланка» (М.Кертиц)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«Седьмой крест»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«Лучшие годы нашей жизни» (У.Уайлер)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«Полдень» (Ф.Циннеман)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«Да здравствует Сапата» + «Трамвай «Желание»(Э.Казан)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«Двенадцать рассерженных мужчин» (С. Люмет)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«Рим - открытый город» (Р.Роселлини)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«Похитители велдосипедов» (В. Де Сика)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«Рим, 11 часов» (Д. Де Сантис)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«Дороги надежды» + «Развод по-итальянски» (П.Джерми)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«Самая красивая» (Л.Висконти)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«Битва на рельсах» (Р.Клеман)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«3апрещенные игры» Р.Клеман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«Перед потопом» (А.Кайатт)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«Адрес неизвестен» (Ж.П.1Ш Шануа)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«Дьявол во плоти» (К.Отан-Лара)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«Приговоренный к смерти бежал»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«Мушетт» (Р.Брессон)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«Каникулы господина Юло» (Ж.Тати)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«Четыреста ударов» (Ф.Трюффо)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«Лифт на эшафот» (Л.Малль)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«На последнем дыхании» (Ж. 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 8. «Уик-энд» (Ж.Л.Годар)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«Хиросима, моя любовь» (А.Рене)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«Мужчина и женщина» (К.Лелюш)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«Преступный репортаж»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«Ее звали Никита» (Л.Бессон)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«Восемь женщин» (Ф.Озон)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«Короткая встреча» (Д.Лин)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«Третий человек» (К.Рид)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«Путь наверх» (Д.Клейтон)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«Такова спортивная жизнь» (Л.Андерсон)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68. «Вкус меда» (Т.Ричардсон)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69. «Слуга» (Д.Лоузи)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«Живот архитектора» + «Повар, вор, его жена и ее любовник» (П.Гринуэй)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«Дорога»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«Восемь с половиной» + «Сладкая жизнь» (Ф.Феллини)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«Крик» (М. 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«Красная пустыня» (М.Антониони)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«Рокко.и его братья» + «Гибель богов» (ЛВисконти)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«Следствие по делу гражданина вне всяких подозрений» (Э.Петри)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«Конформист» - оригинальная копия (Б.Бертолуччи)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«Аллонзанфан» (бр. Тавиани)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«Апокалипсис сегодня» (Ф.Ф.Коппола)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«Алиса здесь больше не вйвет» (М.Скорсезе)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 .«Цельнометаллическая оболочка» + Заводной апельсин» (С.Кубрик)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«Убийцы среди нас» (В.Штаудте)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Мы - вундеркинды» (К.Хоффман)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84. «Потерянная честь Катарины Блюм» + «Жестяной барабан» (Ф.Шлендорф)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«Париж, Техас» + «Небо над Берлином» (В.Вендерс)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«Замужество Марии Браун» (Р.В.Фассбиндер)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«Агарре, гнев Божий» (В.Херцог)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«Земляничная поляна» (И.Бергман)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Пикник у висячей скалы» (П.Уэйр)Г&amp;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90. «Расемон» (А.Куросава)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«Голый остров» (К.Синдо)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92. «Женщина в песках» (Х.Тэшигахара)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«Канал»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«Пепел и алмаз» (А.Вайда)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«Мать Иоанна от ангелов» (Е.Кавалерович)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«Героика» (А.Мунк)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«Размышление» (К.Занусси)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«20 часов»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«Пятая печать» (З.Фабри)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«Мефисто» (И.Сабо)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101. «Звезды и солдаты»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«Мне было 19» (К.Вольф)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«Царь и генерал» (В.Радев)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«Украли бомбу»(И.Попеску-Г опо)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«Три» («Папоротник и огонь», А.Петрович)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«Нюрнберский процесс» Кремер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«Выкорми ворона» К.Саула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«Малыш» + «Огни большого города» Ч.Чаплин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«Сансет бульвар» Уалдер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«Бальная записная книжка» Ж.Дювинье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«Дилижанс» Форд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«Разговор» Ф.Ф.Кополла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«Виридиада» + «Этот смутный объект желаний» Бюнюэль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«Кабаре» Б.Фосс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«Мама Рома» + «Алкопоне» П.П.Пазолини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«Пролетая над гнездом кукушки» М.Форман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«Беспечный ездок» Д.Хоппер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«Королева Кристина» Р.Мамулян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u w:val="single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>Список фильмов для самостоятельного просмотра.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b/>
          <w:i/>
          <w:sz w:val="28"/>
          <w:szCs w:val="28"/>
          <w:lang w:eastAsia="zh-CN"/>
        </w:rPr>
        <w:t xml:space="preserve">Раздел отечественное кино.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1. Понизовая вольница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2. Оборона Севастополя.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3. «Прекрасная Люканида, или война рогачей и усачей», «Месть кинематографического оператора».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4. Жизнь за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5. Пиковая дама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6. Отец Сергий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7. Девьи горы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8. Поликушка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9. Серп и молот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Ю.Приключения мистера Веста в стране большевиков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11. По закону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12. Аэлита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13. Процесс о трех миллионах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14. Бесприданница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15. Красные дьяволята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16. Стачка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17. Броненосец Потемкин 18.Октябрь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19. Александр Невский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20. Иван Грозный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21 .Мать (В. Пудовкин, 1926)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22.Потомок Чингис-хана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23 .Земля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24. Новый Вавилон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25. Шинель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26. Третья Мещанская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27. Путевка в жизнь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28. Окраина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29. Встречный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30. Чапаев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31. Юность Максима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32. Депутат Балтики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33. Мы из Кронштадта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34. Веселые ребята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35. Цирк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36. Семеро смелых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37. Комсомольск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38. Трактористы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39. Свинарка и пастух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40. Ленин в 1918 году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41. Клятва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42. Богдан Хмельницкий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43. Маскарад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44. Машенька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45. Мечта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46. Секретарь райкома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47. Нашествие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48. Радуга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49. Два бойца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50. Сталинградская битва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51. Русский вопрос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52. Сельская учительница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53. Встреча на Эльбе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54. Подвиг разведчика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55. Молодая гвардия (1 и 2 серии)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56. Кубанские казаки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57. Адмирал Нахимов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58. Верные друзья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59. Сорок первый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60. Дом, в котором я живу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61. Летят журавли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62. Баллада о солдате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63. Весна на Заречной улице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64. Судьба человека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65. Коммунист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66. Мир входящему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67. Девять дней одного года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68. Иваново детство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69.3астава Ильича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70. Председатель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71. Гамлет (Козинцев)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72. Берегись автомобиля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73. Страсти по Андрею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74. Зеркало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75. Первый учитель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76. Романс о влюбленных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77. Восхождение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78. Тени забытых предков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79. Никто не хотел умирать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80. Белая птица с черной отметиной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81. Добро пожаловать или посторонним вход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82. Проверка на дорогах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83. Начало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84. История Аси Клячиной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85. Осенний марафон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86. У озера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87. Мольба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88. Айболит-66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89. Печки-лавочки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90. Калина красная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91. Листопад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92. Жил певчий дрозд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93. Премия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94. Механическое пианино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95. Белорусский вокзал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96. Сто дней после детства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97. Мой друг Иван Лапшин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98. Покаяние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99. Перед судом истории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100. Короткие встречи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101. Утомленные солнцем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102.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103. Брат-1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104. Кукушка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105. Звезда (Н.Лебедев)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106. Возвращение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107. Кавказский пленник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108. Время танцора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109. Блокпост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110. Война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111. Живой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112. Александра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113. Коктебель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114. Свободное плавание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115. Простые вещи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116. Путешествие с домашними животными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117. Ничего личного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118. Остров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119. Шультес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120. Однажды в провинции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121. Юрьев день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122. Странник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123. Отрыв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124. Правда о щелпах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125. Червь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 xml:space="preserve">126. Бубен-барабан 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127. Волчок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128. Сказка про темноту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zh-CN"/>
        </w:rPr>
        <w:t>129. Сумасшедшая помощь</w:t>
      </w: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widowControl w:val="0"/>
        <w:tabs>
          <w:tab w:val="left" w:pos="1080"/>
        </w:tabs>
        <w:snapToGrid w:val="0"/>
        <w:ind w:firstLine="601"/>
        <w:jc w:val="both"/>
        <w:rPr>
          <w:rFonts w:ascii="Times New Roman" w:hAnsi="Times New Roman" w:eastAsia="Times New Roman" w:cs="Times New Roman"/>
          <w:sz w:val="28"/>
          <w:szCs w:val="28"/>
          <w:lang w:eastAsia="zh-CN"/>
        </w:rPr>
      </w:pPr>
    </w:p>
    <w:p>
      <w:pPr>
        <w:rPr>
          <w:rFonts w:ascii="Times New Roman" w:hAnsi="Times New Roman" w:eastAsia="Times New Roman" w:cs="Times New Roman"/>
          <w:i/>
          <w:sz w:val="28"/>
          <w:szCs w:val="28"/>
        </w:rPr>
      </w:pPr>
      <w:r>
        <w:rPr>
          <w:rFonts w:ascii="Times New Roman" w:hAnsi="Times New Roman" w:eastAsia="Times New Roman" w:cs="Times New Roman"/>
          <w:i/>
          <w:sz w:val="28"/>
          <w:szCs w:val="28"/>
        </w:rPr>
        <w:t xml:space="preserve">Ученая степень, звание, должность, Фамилия И.О. 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……….Носикова Е.В.</w:t>
      </w:r>
      <w:r>
        <w:rPr>
          <w:rFonts w:ascii="Times New Roman" w:hAnsi="Times New Roman" w:eastAsia="Times New Roman" w:cs="Times New Roman"/>
          <w:sz w:val="28"/>
          <w:szCs w:val="28"/>
        </w:rPr>
        <w:t>………………………………………..</w:t>
      </w:r>
    </w:p>
    <w:p>
      <w:pPr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eastAsia="Times New Roman" w:cs="Times New Roman"/>
          <w:sz w:val="28"/>
          <w:szCs w:val="28"/>
        </w:rPr>
      </w:pPr>
    </w:p>
    <w:sectPr>
      <w:headerReference r:id="rId3" w:type="default"/>
      <w:pgSz w:w="11900" w:h="16840"/>
      <w:pgMar w:top="1134" w:right="850" w:bottom="1134" w:left="1701" w:header="708" w:footer="708" w:gutter="0"/>
      <w:cols w:space="708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ＭＳ 明朝">
    <w:altName w:val="Segoe Prin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  <w:font w:name="Verdana">
    <w:panose1 w:val="020B0604030504040204"/>
    <w:charset w:val="CC"/>
    <w:family w:val="swiss"/>
    <w:pitch w:val="default"/>
    <w:sig w:usb0="A00006FF" w:usb1="4000205B" w:usb2="00000010" w:usb3="00000000" w:csb0="2000019F" w:csb1="00000000"/>
  </w:font>
  <w:font w:name="Lucida Sans Unicode">
    <w:panose1 w:val="020B0602030504020204"/>
    <w:charset w:val="CC"/>
    <w:family w:val="swiss"/>
    <w:pitch w:val="default"/>
    <w:sig w:usb0="80001AFF" w:usb1="0000396B" w:usb2="00000000" w:usb3="00000000" w:csb0="200000BF" w:csb1="D7F7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</w:p>
  <w:p>
    <w:pPr>
      <w:pStyle w:val="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E82EE8"/>
    <w:multiLevelType w:val="multilevel"/>
    <w:tmpl w:val="32E82EE8"/>
    <w:lvl w:ilvl="0" w:tentative="0">
      <w:start w:val="1"/>
      <w:numFmt w:val="decimal"/>
      <w:lvlText w:val="%1."/>
      <w:lvlJc w:val="left"/>
      <w:rPr>
        <w:color w:val="000000"/>
        <w:sz w:val="24"/>
      </w:rPr>
    </w:lvl>
    <w:lvl w:ilvl="1" w:tentative="0">
      <w:start w:val="1"/>
      <w:numFmt w:val="lowerLetter"/>
      <w:lvlText w:val="%2."/>
      <w:lvlJc w:val="left"/>
    </w:lvl>
    <w:lvl w:ilvl="2" w:tentative="0">
      <w:start w:val="1"/>
      <w:numFmt w:val="lowerRoman"/>
      <w:lvlText w:val="%3."/>
      <w:lvlJc w:val="right"/>
    </w:lvl>
    <w:lvl w:ilvl="3" w:tentative="0">
      <w:start w:val="1"/>
      <w:numFmt w:val="decimal"/>
      <w:lvlText w:val="%4."/>
      <w:lvlJc w:val="left"/>
    </w:lvl>
    <w:lvl w:ilvl="4" w:tentative="0">
      <w:start w:val="1"/>
      <w:numFmt w:val="lowerLetter"/>
      <w:lvlText w:val="%5."/>
      <w:lvlJc w:val="left"/>
    </w:lvl>
    <w:lvl w:ilvl="5" w:tentative="0">
      <w:start w:val="1"/>
      <w:numFmt w:val="lowerRoman"/>
      <w:lvlText w:val="%6."/>
      <w:lvlJc w:val="right"/>
    </w:lvl>
    <w:lvl w:ilvl="6" w:tentative="0">
      <w:start w:val="1"/>
      <w:numFmt w:val="decimal"/>
      <w:lvlText w:val="%7."/>
      <w:lvlJc w:val="left"/>
    </w:lvl>
    <w:lvl w:ilvl="7" w:tentative="0">
      <w:start w:val="1"/>
      <w:numFmt w:val="lowerLetter"/>
      <w:lvlText w:val="%8."/>
      <w:lvlJc w:val="left"/>
    </w:lvl>
    <w:lvl w:ilvl="8" w:tentative="0">
      <w:start w:val="1"/>
      <w:numFmt w:val="lowerRoman"/>
      <w:lvlText w:val="%9."/>
      <w:lvlJc w:val="right"/>
    </w:lvl>
  </w:abstractNum>
  <w:abstractNum w:abstractNumId="1">
    <w:nsid w:val="34EF6508"/>
    <w:multiLevelType w:val="multilevel"/>
    <w:tmpl w:val="34EF6508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30101C"/>
    <w:multiLevelType w:val="multilevel"/>
    <w:tmpl w:val="4130101C"/>
    <w:lvl w:ilvl="0" w:tentative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eastAsia="Times New Roman" w:cs="Times New Roman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C0374D7"/>
    <w:multiLevelType w:val="multilevel"/>
    <w:tmpl w:val="6C0374D7"/>
    <w:lvl w:ilvl="0" w:tentative="0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00" w:hanging="360"/>
      </w:pPr>
    </w:lvl>
    <w:lvl w:ilvl="2" w:tentative="0">
      <w:start w:val="1"/>
      <w:numFmt w:val="lowerRoman"/>
      <w:lvlText w:val="%3."/>
      <w:lvlJc w:val="right"/>
      <w:pPr>
        <w:ind w:left="2020" w:hanging="180"/>
      </w:pPr>
    </w:lvl>
    <w:lvl w:ilvl="3" w:tentative="0">
      <w:start w:val="1"/>
      <w:numFmt w:val="decimal"/>
      <w:lvlText w:val="%4."/>
      <w:lvlJc w:val="left"/>
      <w:pPr>
        <w:ind w:left="2740" w:hanging="360"/>
      </w:pPr>
    </w:lvl>
    <w:lvl w:ilvl="4" w:tentative="0">
      <w:start w:val="1"/>
      <w:numFmt w:val="lowerLetter"/>
      <w:lvlText w:val="%5."/>
      <w:lvlJc w:val="left"/>
      <w:pPr>
        <w:ind w:left="3460" w:hanging="360"/>
      </w:pPr>
    </w:lvl>
    <w:lvl w:ilvl="5" w:tentative="0">
      <w:start w:val="1"/>
      <w:numFmt w:val="lowerRoman"/>
      <w:lvlText w:val="%6."/>
      <w:lvlJc w:val="right"/>
      <w:pPr>
        <w:ind w:left="4180" w:hanging="180"/>
      </w:pPr>
    </w:lvl>
    <w:lvl w:ilvl="6" w:tentative="0">
      <w:start w:val="1"/>
      <w:numFmt w:val="decimal"/>
      <w:lvlText w:val="%7."/>
      <w:lvlJc w:val="left"/>
      <w:pPr>
        <w:ind w:left="4900" w:hanging="360"/>
      </w:pPr>
    </w:lvl>
    <w:lvl w:ilvl="7" w:tentative="0">
      <w:start w:val="1"/>
      <w:numFmt w:val="lowerLetter"/>
      <w:lvlText w:val="%8."/>
      <w:lvlJc w:val="left"/>
      <w:pPr>
        <w:ind w:left="5620" w:hanging="360"/>
      </w:pPr>
    </w:lvl>
    <w:lvl w:ilvl="8" w:tentative="0">
      <w:start w:val="1"/>
      <w:numFmt w:val="lowerRoman"/>
      <w:lvlText w:val="%9."/>
      <w:lvlJc w:val="right"/>
      <w:pPr>
        <w:ind w:left="6340" w:hanging="180"/>
      </w:pPr>
    </w:lvl>
  </w:abstractNum>
  <w:abstractNum w:abstractNumId="4">
    <w:nsid w:val="6D911FDC"/>
    <w:multiLevelType w:val="multilevel"/>
    <w:tmpl w:val="6D911FDC"/>
    <w:lvl w:ilvl="0" w:tentative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/>
        <w:b w:val="0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2D4"/>
    <w:rsid w:val="0001080C"/>
    <w:rsid w:val="00022551"/>
    <w:rsid w:val="0003604D"/>
    <w:rsid w:val="000651CB"/>
    <w:rsid w:val="001C1CB1"/>
    <w:rsid w:val="001F4300"/>
    <w:rsid w:val="002172D4"/>
    <w:rsid w:val="00257CA0"/>
    <w:rsid w:val="002B0AF4"/>
    <w:rsid w:val="002D3A8A"/>
    <w:rsid w:val="002F1497"/>
    <w:rsid w:val="00380CA7"/>
    <w:rsid w:val="003B7900"/>
    <w:rsid w:val="003C0176"/>
    <w:rsid w:val="00477ADA"/>
    <w:rsid w:val="0050768F"/>
    <w:rsid w:val="0053352F"/>
    <w:rsid w:val="0054381B"/>
    <w:rsid w:val="00562A71"/>
    <w:rsid w:val="00572FBE"/>
    <w:rsid w:val="0076624E"/>
    <w:rsid w:val="008F0E9E"/>
    <w:rsid w:val="009121CF"/>
    <w:rsid w:val="0091604C"/>
    <w:rsid w:val="009D6872"/>
    <w:rsid w:val="00A12833"/>
    <w:rsid w:val="00AB445A"/>
    <w:rsid w:val="00AF47C1"/>
    <w:rsid w:val="00BA2EAF"/>
    <w:rsid w:val="00C0199E"/>
    <w:rsid w:val="00C17AAB"/>
    <w:rsid w:val="00CE1C8A"/>
    <w:rsid w:val="00DB5021"/>
    <w:rsid w:val="00DD179F"/>
    <w:rsid w:val="00E04718"/>
    <w:rsid w:val="00EE2A47"/>
    <w:rsid w:val="00F101D6"/>
    <w:rsid w:val="00F26B9A"/>
    <w:rsid w:val="00F41C8D"/>
    <w:rsid w:val="00F44E44"/>
    <w:rsid w:val="00FF6BE1"/>
    <w:rsid w:val="4FAF5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nhideWhenUsed="0" w:uiPriority="0" w:semiHidden="0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20"/>
    <w:unhideWhenUsed/>
    <w:uiPriority w:val="99"/>
    <w:pPr>
      <w:tabs>
        <w:tab w:val="center" w:pos="4677"/>
        <w:tab w:val="right" w:pos="9355"/>
      </w:tabs>
    </w:pPr>
  </w:style>
  <w:style w:type="paragraph" w:styleId="6">
    <w:name w:val="Body Text"/>
    <w:basedOn w:val="1"/>
    <w:link w:val="18"/>
    <w:uiPriority w:val="0"/>
    <w:pPr>
      <w:jc w:val="center"/>
    </w:pPr>
    <w:rPr>
      <w:rFonts w:ascii="Times New Roman" w:hAnsi="Times New Roman" w:eastAsia="Times New Roman" w:cs="Times New Roman"/>
      <w:b/>
      <w:bCs/>
      <w:smallCaps/>
    </w:rPr>
  </w:style>
  <w:style w:type="paragraph" w:styleId="7">
    <w:name w:val="footer"/>
    <w:basedOn w:val="1"/>
    <w:link w:val="21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Normal (Web)"/>
    <w:basedOn w:val="1"/>
    <w:link w:val="17"/>
    <w:uiPriority w:val="0"/>
    <w:pPr>
      <w:spacing w:before="100" w:beforeAutospacing="1" w:after="100" w:afterAutospacing="1"/>
    </w:pPr>
    <w:rPr>
      <w:rFonts w:ascii="Arial" w:hAnsi="Arial" w:eastAsia="Times New Roman" w:cs="Arial"/>
      <w:sz w:val="20"/>
      <w:szCs w:val="20"/>
    </w:rPr>
  </w:style>
  <w:style w:type="paragraph" w:styleId="9">
    <w:name w:val="HTML Preformatted"/>
    <w:basedOn w:val="1"/>
    <w:link w:val="12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eastAsia="Times New Roman" w:cs="Courier New"/>
      <w:sz w:val="20"/>
      <w:szCs w:val="20"/>
    </w:rPr>
  </w:style>
  <w:style w:type="paragraph" w:styleId="10">
    <w:name w:val="Block Text"/>
    <w:basedOn w:val="1"/>
    <w:uiPriority w:val="0"/>
    <w:pPr>
      <w:ind w:left="142" w:right="4819"/>
      <w:jc w:val="center"/>
    </w:pPr>
    <w:rPr>
      <w:rFonts w:ascii="Times New Roman" w:hAnsi="Times New Roman" w:eastAsia="Times New Roman" w:cs="Times New Roman"/>
    </w:rPr>
  </w:style>
  <w:style w:type="table" w:styleId="11">
    <w:name w:val="Table Grid"/>
    <w:basedOn w:val="3"/>
    <w:uiPriority w:val="39"/>
    <w:rPr>
      <w:rFonts w:eastAsiaTheme="minorHAnsi"/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2">
    <w:name w:val="Стандартный HTML Знак"/>
    <w:basedOn w:val="2"/>
    <w:link w:val="9"/>
    <w:uiPriority w:val="0"/>
    <w:rPr>
      <w:rFonts w:ascii="Courier New" w:hAnsi="Courier New" w:eastAsia="Times New Roman" w:cs="Courier New"/>
      <w:sz w:val="20"/>
      <w:szCs w:val="20"/>
    </w:rPr>
  </w:style>
  <w:style w:type="paragraph" w:customStyle="1" w:styleId="13">
    <w:name w:val="BaseText11"/>
    <w:basedOn w:val="1"/>
    <w:uiPriority w:val="0"/>
    <w:pPr>
      <w:ind w:firstLine="567"/>
    </w:pPr>
    <w:rPr>
      <w:rFonts w:ascii="Times New Roman" w:hAnsi="Times New Roman" w:eastAsia="Times New Roman" w:cs="Times New Roman"/>
      <w:sz w:val="22"/>
      <w:szCs w:val="20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submenu-table"/>
    <w:basedOn w:val="2"/>
    <w:uiPriority w:val="0"/>
  </w:style>
  <w:style w:type="character" w:customStyle="1" w:styleId="16">
    <w:name w:val="newstext1"/>
    <w:uiPriority w:val="0"/>
    <w:rPr>
      <w:rFonts w:hint="default" w:ascii="Verdana" w:hAnsi="Verdana"/>
      <w:color w:val="000000"/>
      <w:sz w:val="17"/>
      <w:szCs w:val="17"/>
    </w:rPr>
  </w:style>
  <w:style w:type="character" w:customStyle="1" w:styleId="17">
    <w:name w:val="Обычный (веб) Знак1"/>
    <w:link w:val="8"/>
    <w:qFormat/>
    <w:locked/>
    <w:uiPriority w:val="0"/>
    <w:rPr>
      <w:rFonts w:ascii="Arial" w:hAnsi="Arial" w:eastAsia="Times New Roman" w:cs="Arial"/>
      <w:sz w:val="20"/>
      <w:szCs w:val="20"/>
    </w:rPr>
  </w:style>
  <w:style w:type="character" w:customStyle="1" w:styleId="18">
    <w:name w:val="Основной текст Знак"/>
    <w:basedOn w:val="2"/>
    <w:link w:val="6"/>
    <w:uiPriority w:val="0"/>
    <w:rPr>
      <w:rFonts w:ascii="Times New Roman" w:hAnsi="Times New Roman" w:eastAsia="Times New Roman" w:cs="Times New Roman"/>
      <w:b/>
      <w:bCs/>
      <w:smallCaps/>
    </w:rPr>
  </w:style>
  <w:style w:type="paragraph" w:customStyle="1" w:styleId="19">
    <w:name w:val="Default"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mr-IN"/>
    </w:rPr>
  </w:style>
  <w:style w:type="character" w:customStyle="1" w:styleId="20">
    <w:name w:val="Верхний колонтитул Знак"/>
    <w:basedOn w:val="2"/>
    <w:link w:val="5"/>
    <w:uiPriority w:val="99"/>
  </w:style>
  <w:style w:type="character" w:customStyle="1" w:styleId="21">
    <w:name w:val="Нижний колонтитул Знак"/>
    <w:basedOn w:val="2"/>
    <w:link w:val="7"/>
    <w:uiPriority w:val="99"/>
  </w:style>
  <w:style w:type="paragraph" w:customStyle="1" w:styleId="22">
    <w:name w:val="Standard"/>
    <w:qFormat/>
    <w:uiPriority w:val="0"/>
    <w:pPr>
      <w:suppressAutoHyphens/>
      <w:textAlignment w:val="baseline"/>
    </w:pPr>
    <w:rPr>
      <w:rFonts w:ascii="Times New Roman" w:hAnsi="Times New Roman" w:eastAsia="Times New Roman" w:cs="Times New Roman"/>
      <w:kern w:val="2"/>
      <w:sz w:val="24"/>
      <w:szCs w:val="24"/>
      <w:lang w:val="ru-RU" w:eastAsia="zh-CN" w:bidi="ar-SA"/>
    </w:rPr>
  </w:style>
  <w:style w:type="paragraph" w:customStyle="1" w:styleId="23">
    <w:name w:val="Основной текст (3)1"/>
    <w:basedOn w:val="1"/>
    <w:uiPriority w:val="0"/>
    <w:pPr>
      <w:widowControl w:val="0"/>
      <w:shd w:val="clear" w:color="auto" w:fill="FFFFFF"/>
      <w:spacing w:before="120" w:line="254" w:lineRule="exact"/>
      <w:jc w:val="both"/>
    </w:pPr>
    <w:rPr>
      <w:rFonts w:ascii="Times New Roman" w:hAnsi="Times New Roman" w:eastAsia="Courier New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5271</Words>
  <Characters>30051</Characters>
  <Lines>250</Lines>
  <Paragraphs>70</Paragraphs>
  <TotalTime>0</TotalTime>
  <ScaleCrop>false</ScaleCrop>
  <LinksUpToDate>false</LinksUpToDate>
  <CharactersWithSpaces>35252</CharactersWithSpaces>
  <Application>WPS Office_11.2.0.11498_F1E327BC-269C-435d-A152-05C5408002CA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2018-10-15T21:10:00Z</dcterms:created>
  <dc:creator>Анна</dc:creator>
  <cp:lastModifiedBy>kukushkina_ts</cp:lastModifiedBy>
  <dcterms:modified xsi:type="dcterms:W3CDTF">2023-03-17T11:55:37Z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1049-11.2.0.11498</vt:lpwstr>
  </property>
  <property fmtid="{D5CDD505-2E9C-101B-9397-08002B2CF9AE}" pid="3" name="ICV">
    <vt:lpwstr>6F49F8322AEE496B937E4C541DBE4DE0</vt:lpwstr>
  </property>
</Properties>
</file>